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DD" w:rsidRPr="007808DD" w:rsidRDefault="007808DD" w:rsidP="007808DD">
      <w:r w:rsidRPr="007808DD">
        <w:t xml:space="preserve">La Società Italiana di Chirurgia Cardiaca (SICHH) annuncia la nascita del proprio bollettino a cadenza mensile, organo </w:t>
      </w:r>
      <w:proofErr w:type="gramStart"/>
      <w:r w:rsidRPr="007808DD">
        <w:t xml:space="preserve">di </w:t>
      </w:r>
      <w:proofErr w:type="gramEnd"/>
      <w:r w:rsidRPr="007808DD">
        <w:t xml:space="preserve">informazione e discussione tra i soci e di confronto con le altre realtà chirurgiche, cardiologiche, internistiche ad indirizzo cardiovascolare ed, in generale con i medici italiani. </w:t>
      </w:r>
    </w:p>
    <w:p w:rsidR="007808DD" w:rsidRPr="007808DD" w:rsidRDefault="007808DD" w:rsidP="007808DD">
      <w:r w:rsidRPr="007808DD">
        <w:t xml:space="preserve">In questo primo numero, tra gli altri contributi, è dato particolare risalto alla creazione di una Task Force medico-legale composta </w:t>
      </w:r>
      <w:proofErr w:type="gramStart"/>
      <w:r w:rsidRPr="007808DD">
        <w:t>da</w:t>
      </w:r>
      <w:proofErr w:type="gramEnd"/>
      <w:r w:rsidRPr="007808DD">
        <w:t xml:space="preserve"> cardiochirurghi, avvocati e medici legali. Compito di questa Task Force sarà </w:t>
      </w:r>
      <w:proofErr w:type="gramStart"/>
      <w:r w:rsidRPr="007808DD">
        <w:t>quello di</w:t>
      </w:r>
      <w:proofErr w:type="gramEnd"/>
      <w:r w:rsidRPr="007808DD">
        <w:t xml:space="preserve"> fornire un aiuto ai colleghi oggetto di azioni legali, penali o civili, e di fornire, su richiesta, pareri pro-</w:t>
      </w:r>
      <w:proofErr w:type="spellStart"/>
      <w:r w:rsidRPr="007808DD">
        <w:t>veritate</w:t>
      </w:r>
      <w:proofErr w:type="spellEnd"/>
      <w:r w:rsidRPr="007808DD">
        <w:t xml:space="preserve"> che possano essere di supporto ai colleghi e possano essere prodotti nelle sedi competenti. Sul bollettino della SICCH ogni mese sarà disponibile un articolo curato dai membri della Task Force che possa fornire “informazioni di primo soccorso” e “</w:t>
      </w:r>
      <w:proofErr w:type="spellStart"/>
      <w:r w:rsidRPr="007808DD">
        <w:t>how</w:t>
      </w:r>
      <w:proofErr w:type="spellEnd"/>
      <w:r w:rsidRPr="007808DD">
        <w:t xml:space="preserve"> </w:t>
      </w:r>
      <w:proofErr w:type="gramStart"/>
      <w:r w:rsidRPr="007808DD">
        <w:t>to</w:t>
      </w:r>
      <w:proofErr w:type="gramEnd"/>
      <w:r w:rsidRPr="007808DD">
        <w:t xml:space="preserve"> do </w:t>
      </w:r>
      <w:proofErr w:type="spellStart"/>
      <w:r w:rsidRPr="007808DD">
        <w:t>it</w:t>
      </w:r>
      <w:proofErr w:type="spellEnd"/>
      <w:r w:rsidRPr="007808DD">
        <w:t>” per i diversi scenari legali e giudiziari che i colleghi possono trovarsi ad affrontare.   </w:t>
      </w:r>
    </w:p>
    <w:p w:rsidR="00EB40D7" w:rsidRDefault="007808DD">
      <w:bookmarkStart w:id="0" w:name="_GoBack"/>
      <w:bookmarkEnd w:id="0"/>
    </w:p>
    <w:sectPr w:rsidR="00EB4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DD"/>
    <w:rsid w:val="007808DD"/>
    <w:rsid w:val="00CE25C7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aparolari</dc:creator>
  <cp:keywords/>
  <dc:description/>
  <cp:lastModifiedBy>aparolari</cp:lastModifiedBy>
  <cp:revision>1</cp:revision>
  <dcterms:created xsi:type="dcterms:W3CDTF">2013-04-09T12:48:00Z</dcterms:created>
  <dcterms:modified xsi:type="dcterms:W3CDTF">2013-04-09T12:49:00Z</dcterms:modified>
</cp:coreProperties>
</file>